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33 от 28.02.2024</w:t>
      </w:r>
    </w:p>
    <w:p w:rsidR="00A60B29" w:rsidRPr="001B4AB2" w:rsidRDefault="00A60B29" w:rsidP="006A02F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kk-KZ"/>
        </w:rPr>
      </w:pPr>
      <w:r w:rsidRPr="001B4AB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Стратегиялық жоспарлау және реформалар агенттігі</w:t>
      </w:r>
      <w:r w:rsidR="006A02F1">
        <w:rPr>
          <w:rFonts w:ascii="Times New Roman" w:hAnsi="Times New Roman" w:cs="Times New Roman"/>
          <w:sz w:val="28"/>
          <w:szCs w:val="28"/>
          <w:lang w:val="kk-KZ"/>
        </w:rPr>
        <w:t>нің</w:t>
      </w:r>
    </w:p>
    <w:p w:rsidR="00A60B29" w:rsidRPr="001B4AB2" w:rsidRDefault="00A60B29" w:rsidP="006A02F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kk-KZ"/>
        </w:rPr>
      </w:pPr>
      <w:r w:rsidRPr="001B4AB2">
        <w:rPr>
          <w:rFonts w:ascii="Times New Roman" w:hAnsi="Times New Roman" w:cs="Times New Roman"/>
          <w:sz w:val="28"/>
          <w:szCs w:val="28"/>
          <w:lang w:val="kk-KZ"/>
        </w:rPr>
        <w:t>Ұлттық статистика бюросы басшысы</w:t>
      </w:r>
      <w:r w:rsidR="006A02F1">
        <w:rPr>
          <w:rFonts w:ascii="Times New Roman" w:hAnsi="Times New Roman" w:cs="Times New Roman"/>
          <w:sz w:val="28"/>
          <w:szCs w:val="28"/>
          <w:lang w:val="kk-KZ"/>
        </w:rPr>
        <w:t>ның міндетін атқарушы</w:t>
      </w:r>
      <w:r w:rsidRPr="001B4AB2">
        <w:rPr>
          <w:rFonts w:ascii="Times New Roman" w:hAnsi="Times New Roman" w:cs="Times New Roman"/>
          <w:sz w:val="28"/>
          <w:szCs w:val="28"/>
          <w:lang w:val="kk-KZ"/>
        </w:rPr>
        <w:t>ның</w:t>
      </w:r>
    </w:p>
    <w:p w:rsidR="00A60B29" w:rsidRPr="001B4AB2" w:rsidRDefault="001B4AB2" w:rsidP="006A02F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2024 жылғы «</w:t>
      </w:r>
      <w:r w:rsidR="00AB090B">
        <w:rPr>
          <w:rFonts w:ascii="Times New Roman" w:hAnsi="Times New Roman" w:cs="Times New Roman"/>
          <w:sz w:val="28"/>
          <w:szCs w:val="28"/>
          <w:lang w:val="kk-KZ"/>
        </w:rPr>
        <w:t>___</w:t>
      </w:r>
      <w:r w:rsidR="00A60B29" w:rsidRPr="001B4AB2">
        <w:rPr>
          <w:rFonts w:ascii="Times New Roman" w:hAnsi="Times New Roman" w:cs="Times New Roman"/>
          <w:sz w:val="28"/>
          <w:szCs w:val="28"/>
          <w:lang w:val="kk-KZ"/>
        </w:rPr>
        <w:t xml:space="preserve">» ақпандағы </w:t>
      </w:r>
    </w:p>
    <w:p w:rsidR="00520BCB" w:rsidRPr="001B4AB2" w:rsidRDefault="001B4AB2" w:rsidP="006A02F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№ </w:t>
      </w:r>
      <w:r w:rsidR="00AB090B">
        <w:rPr>
          <w:rFonts w:ascii="Times New Roman" w:hAnsi="Times New Roman" w:cs="Times New Roman"/>
          <w:sz w:val="28"/>
          <w:szCs w:val="28"/>
          <w:lang w:val="kk-KZ"/>
        </w:rPr>
        <w:t>___</w:t>
      </w:r>
      <w:r w:rsidR="00A60B29" w:rsidRPr="001B4AB2">
        <w:rPr>
          <w:rFonts w:ascii="Times New Roman" w:hAnsi="Times New Roman" w:cs="Times New Roman"/>
          <w:sz w:val="28"/>
          <w:szCs w:val="28"/>
          <w:lang w:val="kk-KZ"/>
        </w:rPr>
        <w:t xml:space="preserve"> бұйрығына 1-</w:t>
      </w:r>
      <w:r w:rsidR="006A02F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0B29" w:rsidRPr="001B4AB2">
        <w:rPr>
          <w:rFonts w:ascii="Times New Roman" w:hAnsi="Times New Roman" w:cs="Times New Roman"/>
          <w:sz w:val="28"/>
          <w:szCs w:val="28"/>
          <w:lang w:val="kk-KZ"/>
        </w:rPr>
        <w:t>қосымша</w:t>
      </w:r>
    </w:p>
    <w:p w:rsidR="00520BCB" w:rsidRPr="001B4AB2" w:rsidRDefault="00520BCB" w:rsidP="007F7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975F2" w:rsidRPr="001B4AB2" w:rsidRDefault="009975F2" w:rsidP="007F7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60B29" w:rsidRPr="001B4AB2" w:rsidRDefault="00A60B29" w:rsidP="00A60B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B4AB2">
        <w:rPr>
          <w:rFonts w:ascii="Times New Roman" w:hAnsi="Times New Roman" w:cs="Times New Roman"/>
          <w:b/>
          <w:sz w:val="28"/>
          <w:szCs w:val="28"/>
          <w:lang w:val="kk-KZ"/>
        </w:rPr>
        <w:t>2025 жылы Қазақстан Республикасының ұлттық ауыл шаруашылығы санағына дайындалу мен оны жүргізу жөнінде</w:t>
      </w:r>
      <w:r w:rsidR="00EC72FF">
        <w:rPr>
          <w:rFonts w:ascii="Times New Roman" w:hAnsi="Times New Roman" w:cs="Times New Roman"/>
          <w:b/>
          <w:sz w:val="28"/>
          <w:szCs w:val="28"/>
          <w:lang w:val="kk-KZ"/>
        </w:rPr>
        <w:t>гі</w:t>
      </w:r>
      <w:r w:rsidRPr="001B4A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A5594" w:rsidRPr="001B4AB2" w:rsidRDefault="001B4AB2" w:rsidP="00A60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 w:rsidR="00A60B29" w:rsidRPr="001B4AB2">
        <w:rPr>
          <w:rFonts w:ascii="Times New Roman" w:hAnsi="Times New Roman" w:cs="Times New Roman"/>
          <w:b/>
          <w:sz w:val="28"/>
          <w:szCs w:val="28"/>
          <w:lang w:val="kk-KZ"/>
        </w:rPr>
        <w:t>едомствоаралық жұмыс тобының құрамы</w:t>
      </w:r>
    </w:p>
    <w:p w:rsidR="00520BCB" w:rsidRPr="001B4AB2" w:rsidRDefault="00520BCB" w:rsidP="007F7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5647A" w:rsidRPr="001B4AB2" w:rsidRDefault="0015647A" w:rsidP="007F7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5"/>
        <w:gridCol w:w="719"/>
        <w:gridCol w:w="5103"/>
      </w:tblGrid>
      <w:tr w:rsidR="00AC5B58" w:rsidRPr="002C65B4" w:rsidTr="0015647A">
        <w:tc>
          <w:tcPr>
            <w:tcW w:w="3925" w:type="dxa"/>
          </w:tcPr>
          <w:p w:rsidR="00A60B29" w:rsidRPr="001B4AB2" w:rsidRDefault="00A60B29" w:rsidP="00A60B2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Шауенова</w:t>
            </w:r>
          </w:p>
          <w:p w:rsidR="00AC5B58" w:rsidRPr="001B4AB2" w:rsidRDefault="002861C0" w:rsidP="00A60B2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Әсел</w:t>
            </w:r>
            <w:r w:rsidR="00B02F28"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Сауқымбекқызы</w:t>
            </w:r>
          </w:p>
        </w:tc>
        <w:tc>
          <w:tcPr>
            <w:tcW w:w="719" w:type="dxa"/>
          </w:tcPr>
          <w:p w:rsidR="00AC5B58" w:rsidRPr="001B4AB2" w:rsidRDefault="00AC5B58" w:rsidP="0015647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245D90" w:rsidRPr="001B4AB2" w:rsidRDefault="00A60B29" w:rsidP="004D6C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Стратегиялық жоспарлау және реформалар агенттігі Ұлттық статистика бюросы басшысының орынбасары, басшы</w:t>
            </w:r>
            <w:r w:rsidR="00C017F5"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5B4D77" w:rsidRPr="001B4AB2" w:rsidRDefault="005B4D77" w:rsidP="004D6CD8">
            <w:pPr>
              <w:jc w:val="both"/>
              <w:rPr>
                <w:rFonts w:ascii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161F2C" w:rsidRPr="002C65B4" w:rsidTr="0015647A">
        <w:tc>
          <w:tcPr>
            <w:tcW w:w="3925" w:type="dxa"/>
          </w:tcPr>
          <w:p w:rsidR="00A60B29" w:rsidRPr="001B4AB2" w:rsidRDefault="00A60B29" w:rsidP="00E51F7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Жартыбаева</w:t>
            </w:r>
          </w:p>
          <w:p w:rsidR="00161F2C" w:rsidRPr="001B4AB2" w:rsidRDefault="00A60B29" w:rsidP="00E51F7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Әсел Қайроллақызы</w:t>
            </w:r>
          </w:p>
        </w:tc>
        <w:tc>
          <w:tcPr>
            <w:tcW w:w="719" w:type="dxa"/>
          </w:tcPr>
          <w:p w:rsidR="00161F2C" w:rsidRPr="001B4AB2" w:rsidRDefault="00161F2C" w:rsidP="00E51F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161F2C" w:rsidRPr="001B4AB2" w:rsidRDefault="00A60B29" w:rsidP="00F849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Стратегиялық жоспарлау және реформалар агенттігі Ұлттық статистика бюросы Ауыл шаруашылығы статистикасы және ұлттық санақтар департаментінің директоры;</w:t>
            </w:r>
          </w:p>
          <w:p w:rsidR="005B4D77" w:rsidRPr="001B4AB2" w:rsidRDefault="005B4D77" w:rsidP="00F849FD">
            <w:pPr>
              <w:jc w:val="both"/>
              <w:rPr>
                <w:rFonts w:ascii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5B4D77" w:rsidRPr="002C65B4" w:rsidTr="0015647A">
        <w:tc>
          <w:tcPr>
            <w:tcW w:w="3925" w:type="dxa"/>
          </w:tcPr>
          <w:p w:rsidR="00A60B29" w:rsidRPr="001B4AB2" w:rsidRDefault="00A60B29" w:rsidP="00A60B2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Ахметова</w:t>
            </w:r>
          </w:p>
          <w:p w:rsidR="005B4D77" w:rsidRPr="001B4AB2" w:rsidRDefault="00A60B29" w:rsidP="00A60B2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Жанар Елеуқызы</w:t>
            </w:r>
          </w:p>
        </w:tc>
        <w:tc>
          <w:tcPr>
            <w:tcW w:w="719" w:type="dxa"/>
          </w:tcPr>
          <w:p w:rsidR="005B4D77" w:rsidRPr="001B4AB2" w:rsidRDefault="005B4D77" w:rsidP="00D82A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5B4D77" w:rsidRPr="001B4AB2" w:rsidRDefault="00A60B29" w:rsidP="00D82A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Стратегиялық жоспарлау және реформалар агенттігі Ұлттық статистика бюросының Ауыл шаруашылығы статистикасы және ұлттық санақтар департаменті Ұлттық санақтарды өткізу басқармасының басшысы;</w:t>
            </w:r>
          </w:p>
          <w:p w:rsidR="005B4D77" w:rsidRPr="001B4AB2" w:rsidRDefault="005B4D77" w:rsidP="00D82A45">
            <w:pPr>
              <w:jc w:val="both"/>
              <w:rPr>
                <w:rFonts w:ascii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5B4D77" w:rsidRPr="002C65B4" w:rsidTr="0015647A">
        <w:tc>
          <w:tcPr>
            <w:tcW w:w="3925" w:type="dxa"/>
          </w:tcPr>
          <w:p w:rsidR="005B4D77" w:rsidRPr="001B4AB2" w:rsidRDefault="005B4D77" w:rsidP="002861C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Сарсенбаев</w:t>
            </w:r>
          </w:p>
          <w:p w:rsidR="005B4D77" w:rsidRPr="001B4AB2" w:rsidRDefault="005B4D77" w:rsidP="002861C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Нұржан Орынтайұлы</w:t>
            </w:r>
          </w:p>
          <w:p w:rsidR="005B4D77" w:rsidRPr="001B4AB2" w:rsidRDefault="005B4D77" w:rsidP="00F25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19" w:type="dxa"/>
          </w:tcPr>
          <w:p w:rsidR="005B4D77" w:rsidRPr="001B4AB2" w:rsidRDefault="005B4D77" w:rsidP="00F25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5B4D77" w:rsidRPr="001B4AB2" w:rsidRDefault="00A60B29" w:rsidP="002861C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Стратегиялық жоспарлау және реформалар агенттігі Ұлттық статистика бюросының Ауыл шаруашылығы статистикасы және ұлттық санақтар департаменті Аграрлық сектор статистикасы басқармасының басшысы;</w:t>
            </w:r>
          </w:p>
          <w:p w:rsidR="00A60B29" w:rsidRPr="001B4AB2" w:rsidRDefault="00A60B29" w:rsidP="002861C0">
            <w:pPr>
              <w:jc w:val="both"/>
              <w:rPr>
                <w:rFonts w:ascii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5B4D77" w:rsidRPr="002C65B4" w:rsidTr="0015647A">
        <w:tc>
          <w:tcPr>
            <w:tcW w:w="3925" w:type="dxa"/>
          </w:tcPr>
          <w:p w:rsidR="005B4D77" w:rsidRPr="001B4AB2" w:rsidRDefault="005B4D77" w:rsidP="00DF69D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Кунафина</w:t>
            </w:r>
          </w:p>
          <w:p w:rsidR="005B4D77" w:rsidRPr="001B4AB2" w:rsidRDefault="005B4D77" w:rsidP="00A60B2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Динара </w:t>
            </w:r>
            <w:r w:rsidR="00A60B29"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азиолда</w:t>
            </w:r>
            <w:r w:rsidR="00A60B29"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</w:t>
            </w:r>
          </w:p>
        </w:tc>
        <w:tc>
          <w:tcPr>
            <w:tcW w:w="719" w:type="dxa"/>
          </w:tcPr>
          <w:p w:rsidR="005B4D77" w:rsidRPr="001B4AB2" w:rsidRDefault="005B4D77" w:rsidP="007F73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5B4D77" w:rsidRPr="001B4AB2" w:rsidRDefault="00A60B29" w:rsidP="004D6C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Қазақстан Республикасы Стратегиялық жоспарлау және реформалар агенттігі Ұлттық статистика бюросының Ауыл 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шаруашылығы статистикасы және ұлттық санақтар департаменті Ұлттық санақтарды өткізу басқармасының бас сарапшысы</w:t>
            </w:r>
            <w:r w:rsidR="005B4D77"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хатшы</w:t>
            </w:r>
            <w:r w:rsidR="005B4D77"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5B4D77" w:rsidRPr="001B4AB2" w:rsidRDefault="005B4D77" w:rsidP="004D6CD8">
            <w:pPr>
              <w:jc w:val="both"/>
              <w:rPr>
                <w:rFonts w:ascii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Молдабаева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Сәуле Сұндатпайқызы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Қазақстан Республикасы Ауыл шаруашылығы министрлігі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Стратегиялық жоспарлау және талдау департаментінің директоры 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A60B2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Күрімбаев</w:t>
            </w:r>
          </w:p>
          <w:p w:rsidR="00A51DDE" w:rsidRPr="001B4AB2" w:rsidRDefault="00A51DDE" w:rsidP="00A60B2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Азамат Ақбергенұлы </w:t>
            </w:r>
          </w:p>
        </w:tc>
        <w:tc>
          <w:tcPr>
            <w:tcW w:w="719" w:type="dxa"/>
          </w:tcPr>
          <w:p w:rsidR="00A51DDE" w:rsidRPr="001B4AB2" w:rsidRDefault="00A51DDE" w:rsidP="007F73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FB52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Ішкі істер министрлігі Әкімшілік полиция комитеті Профилактикалық қызмет басқармасы бастығының орынбасары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1B4AB2" w:rsidRDefault="00A51DDE" w:rsidP="00FB52DF">
            <w:pPr>
              <w:jc w:val="both"/>
              <w:rPr>
                <w:rFonts w:ascii="Times New Roman" w:hAnsi="Times New Roman" w:cs="Times New Roman"/>
                <w:sz w:val="20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Бекбашев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Сырым Касымұлы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Қазақстан Республикасы Ауыл шаруашылығы министрлігі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Мемлекеттік көрсетілетін қызметтерді дамыту және АӨК-ні цифрландыру департаменті АӨК-ні цифрландыру басқармасының басшысы 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2C65B4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Көшенов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Қайрат Есенұлы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Қазақстан Республикасы Ауыл шаруашылығы министрлігі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Мал шаруашылығы департаменті Мал шаруашылығы салаларын дамыту        басқармасының басшысы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2C65B4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Қонақов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Алмат Шәмілұлы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Қазақстан Республикасы Ауыл шаруашылығы министрлігі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Аграрлық азық-түлік нарықтары және ауыл шаруашылығы өнімін қайта өңдеу департаменті Ауыл шаруашылығы өнімдерін сертификаттау басқармасының басшысы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2C65B4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Нұриханова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Қарлығаш Әділханқызы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Қазақстан Республикасы Ауыл шаруашылығы министрлігі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Егіншілік департаменті Өсімдік шаруашылығын дамыту басқармасының басшысы 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A51DDE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10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Мұхтаров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Марат Өндірұлы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Қазақстан Республикасы Ауыл шаруашылығы министрлігі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Ветеринариялық бақылау және қадағалау комитеті Биологиялық қауіпсіздік басқармасының басшысы 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A51DDE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10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Мұқашева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Марьям Манарбекқызы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Қазақстан Республикасы Ауыл шаруашылығы министрлігі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Жер ресурстарын басқару комитеті Мемлекеттік жер кадастры басқармасының басшысы 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A51DDE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E75FD2">
            <w:pP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Жұмабаев </w:t>
            </w:r>
          </w:p>
          <w:p w:rsidR="00A51DDE" w:rsidRPr="001B4AB2" w:rsidRDefault="00A51DDE" w:rsidP="00E75FD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Ерлан Мұратқалиұлы </w:t>
            </w:r>
          </w:p>
        </w:tc>
        <w:tc>
          <w:tcPr>
            <w:tcW w:w="719" w:type="dxa"/>
          </w:tcPr>
          <w:p w:rsidR="00A51DDE" w:rsidRPr="001B4AB2" w:rsidRDefault="00A51DDE" w:rsidP="007F73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576D4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Қазақстан Республикасы Су ресурстары және ирригация министрлігі Су шаруашылығы комитетінің Су ресурстарын мемлекеттік есепке алу және кадастр басқармасының басшысы 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</w:t>
            </w: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;</w:t>
            </w:r>
          </w:p>
          <w:p w:rsidR="00A51DDE" w:rsidRPr="00A51DDE" w:rsidRDefault="00A51DDE" w:rsidP="00576D48">
            <w:pPr>
              <w:jc w:val="both"/>
              <w:rPr>
                <w:rFonts w:ascii="Times New Roman" w:eastAsia="Calibri" w:hAnsi="Times New Roman" w:cs="Times New Roman"/>
                <w:sz w:val="12"/>
                <w:szCs w:val="28"/>
                <w:lang w:val="kk-KZ" w:eastAsia="en-US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E75FD2">
            <w:pP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Темірболатова </w:t>
            </w:r>
          </w:p>
          <w:p w:rsidR="00A51DDE" w:rsidRPr="001B4AB2" w:rsidRDefault="00A51DDE" w:rsidP="00576D48">
            <w:pP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Сәуле Бегімқызы </w:t>
            </w:r>
          </w:p>
        </w:tc>
        <w:tc>
          <w:tcPr>
            <w:tcW w:w="719" w:type="dxa"/>
          </w:tcPr>
          <w:p w:rsidR="00A51DDE" w:rsidRPr="001B4AB2" w:rsidRDefault="00A51DDE" w:rsidP="007F73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Default="00A51DDE" w:rsidP="00576D4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Қазақстан Республикасы Су ресурстары және ирригация министрлігі Су шаруашылығы комитетінің Су ресурстарын пайдалануды реттеу басқармасының басшысы (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келісу</w:t>
            </w: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 бойынша);</w:t>
            </w:r>
          </w:p>
          <w:p w:rsidR="002C65B4" w:rsidRPr="002C65B4" w:rsidRDefault="002C65B4" w:rsidP="00576D48">
            <w:pPr>
              <w:jc w:val="both"/>
              <w:rPr>
                <w:rFonts w:ascii="Times New Roman" w:eastAsia="Calibri" w:hAnsi="Times New Roman" w:cs="Times New Roman"/>
                <w:sz w:val="16"/>
                <w:szCs w:val="28"/>
                <w:lang w:val="kk-KZ" w:eastAsia="en-US"/>
              </w:rPr>
            </w:pPr>
            <w:bookmarkStart w:id="0" w:name="_GoBack"/>
            <w:bookmarkEnd w:id="0"/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Сатыбалдина 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Ляйля Сериковна 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Республикасының Цирфлық даму, инновациялар және аэроғарыш өнеркәсібі министрлігінің Годезия және картография комитеті Кеңістіктік деректерді дамыту басқармасының басшысы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6A02F1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12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Болатұлы Сейдолла 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Республикасының Цирфлық даму, инновациялар және аэроғарыш өнеркәсібі министрлігінің Аэроғарыш комитеті Жерді қашықтықтан зондтау, навигация және ғарыш техникасын өндіру басқармасының басшысы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51DDE" w:rsidRPr="00A51DDE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Губашев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Тимур Айбекұлы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Республикасының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Мәдениет және ақпарат министрлігінің Ақпарат комитеті Интернет кеңістікте және 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әлеуметтік желілерде ақпараттық жұмыс жүргізу басқармасы басшының міндетін атқарушы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6A02F1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12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Нұрлан Айнұр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Қазақстан Республикасы Ауыл шаруашылығы министрлігі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Аграрлық азық-түлік нарықтары және ауыл шаруашылығы өнімін қайта өңдеу департаменті Ауыл шаруашылығы өнімдерін сертификаттау басқармасының бас сарапшысы 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6A02F1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Пучкова 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Светлана Ивановна</w:t>
            </w:r>
          </w:p>
        </w:tc>
        <w:tc>
          <w:tcPr>
            <w:tcW w:w="719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2F5E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>Қазақстан Республикасы Ауыл шаруашылығы министрлігі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Мал шаруашылығы департаменті Мал шаруашылығы салаларын дамыту        басқармасының бас сарапшысы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бойынша);</w:t>
            </w:r>
          </w:p>
          <w:p w:rsidR="00A51DDE" w:rsidRPr="001B4AB2" w:rsidRDefault="00A51DDE" w:rsidP="002F5E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8"/>
                <w:lang w:val="kk-KZ"/>
              </w:rPr>
            </w:pPr>
          </w:p>
        </w:tc>
      </w:tr>
      <w:tr w:rsidR="00A51DDE" w:rsidRPr="002C65B4" w:rsidTr="0015647A">
        <w:tc>
          <w:tcPr>
            <w:tcW w:w="3925" w:type="dxa"/>
          </w:tcPr>
          <w:p w:rsidR="00A51DDE" w:rsidRPr="001B4AB2" w:rsidRDefault="00A51DDE" w:rsidP="00576D4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Омарбекова</w:t>
            </w:r>
          </w:p>
          <w:p w:rsidR="00A51DDE" w:rsidRPr="001B4AB2" w:rsidRDefault="00A51DDE" w:rsidP="00576D4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Назерке Бергенқызы </w:t>
            </w:r>
          </w:p>
        </w:tc>
        <w:tc>
          <w:tcPr>
            <w:tcW w:w="719" w:type="dxa"/>
          </w:tcPr>
          <w:p w:rsidR="00A51DDE" w:rsidRPr="001B4AB2" w:rsidRDefault="00A51DDE" w:rsidP="00C017F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</w:tcPr>
          <w:p w:rsidR="00A51DDE" w:rsidRPr="001B4AB2" w:rsidRDefault="00A51DDE" w:rsidP="009975F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4AB2">
              <w:rPr>
                <w:rFonts w:ascii="Times New Roman" w:eastAsia="Calibri" w:hAnsi="Times New Roman" w:cs="Times New Roman"/>
                <w:sz w:val="28"/>
                <w:szCs w:val="28"/>
                <w:lang w:val="kk-KZ" w:eastAsia="en-US"/>
              </w:rPr>
              <w:t xml:space="preserve">Қазақстан Республикасы Ұлттық экономика министрлігі </w:t>
            </w:r>
            <w:r w:rsidRPr="001B4AB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Экономика салаларын дамыту департаменті бас сарапшысының міндетін атқарушы </w:t>
            </w:r>
            <w:r w:rsidRPr="001B4A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келісу</w:t>
            </w:r>
            <w:r w:rsidR="00904F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бойынша).</w:t>
            </w:r>
          </w:p>
          <w:p w:rsidR="00A51DDE" w:rsidRPr="001B4AB2" w:rsidRDefault="00A51DDE" w:rsidP="009975F2">
            <w:pPr>
              <w:jc w:val="both"/>
              <w:rPr>
                <w:rFonts w:ascii="Times New Roman" w:eastAsia="Times New Roman" w:hAnsi="Times New Roman" w:cs="Times New Roman"/>
                <w:sz w:val="16"/>
                <w:szCs w:val="28"/>
                <w:lang w:val="kk-KZ"/>
              </w:rPr>
            </w:pPr>
          </w:p>
        </w:tc>
      </w:tr>
    </w:tbl>
    <w:p w:rsidR="00520BCB" w:rsidRPr="001B4AB2" w:rsidRDefault="00520BCB" w:rsidP="00A51DDE">
      <w:pPr>
        <w:spacing w:after="0" w:line="240" w:lineRule="auto"/>
        <w:rPr>
          <w:rFonts w:ascii="Times New Roman" w:hAnsi="Times New Roman" w:cs="Times New Roman"/>
          <w:sz w:val="16"/>
          <w:szCs w:val="28"/>
          <w:lang w:val="kk-KZ"/>
        </w:rPr>
      </w:pPr>
    </w:p>
    <w:sectPr w:rsidR="00520BCB" w:rsidRPr="001B4AB2" w:rsidSect="00ED43B3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17:25 Ахметова Жанар Елеуовна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17:26 Сарсенбаев Нұржан Орынтайұлы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17:29 Омаров Азамат Мухамедрахимович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17:36 Башикова Жанат Жомартовна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18:01 Джартыбаева Асель Кайрулловна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Шауенова Әсел Сауқымбекқызы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18:29 Джаркинбаев Ж. А. ((и.о Турлубаев М. К.))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505" w:rsidRDefault="00B36505" w:rsidP="00961986">
      <w:pPr>
        <w:spacing w:after="0" w:line="240" w:lineRule="auto"/>
      </w:pPr>
      <w:r>
        <w:separator/>
      </w:r>
    </w:p>
  </w:endnote>
  <w:endnote w:type="continuationSeparator" w:id="0">
    <w:p w:rsidR="00B36505" w:rsidRDefault="00B36505" w:rsidP="0096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10:12.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10:12.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505" w:rsidRDefault="00B36505" w:rsidP="00961986">
      <w:pPr>
        <w:spacing w:after="0" w:line="240" w:lineRule="auto"/>
      </w:pPr>
      <w:r>
        <w:separator/>
      </w:r>
    </w:p>
  </w:footnote>
  <w:footnote w:type="continuationSeparator" w:id="0">
    <w:p w:rsidR="00B36505" w:rsidRDefault="00B36505" w:rsidP="00961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20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961986" w:rsidRPr="006A02F1" w:rsidRDefault="00FC1A85" w:rsidP="007F73BE">
        <w:pPr>
          <w:pStyle w:val="a5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6A02F1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="00CD271B" w:rsidRPr="006A02F1">
          <w:rPr>
            <w:rFonts w:ascii="Times New Roman" w:hAnsi="Times New Roman" w:cs="Times New Roman"/>
            <w:sz w:val="28"/>
            <w:szCs w:val="24"/>
          </w:rPr>
          <w:instrText xml:space="preserve"> PAGE   \* MERGEFORMAT </w:instrText>
        </w:r>
        <w:r w:rsidRPr="006A02F1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2C65B4">
          <w:rPr>
            <w:rFonts w:ascii="Times New Roman" w:hAnsi="Times New Roman" w:cs="Times New Roman"/>
            <w:noProof/>
            <w:sz w:val="28"/>
            <w:szCs w:val="24"/>
          </w:rPr>
          <w:t>3</w:t>
        </w:r>
        <w:r w:rsidRPr="006A02F1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юро национальной статистики Агентства по стратегическому планированию и реформам Республики Казахстан  - Сарсекова А. С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166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F69D3" w:rsidRPr="00DF69D3" w:rsidRDefault="00DF69D3" w:rsidP="00DF69D3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DF69D3">
          <w:rPr>
            <w:rFonts w:ascii="Times New Roman" w:hAnsi="Times New Roman" w:cs="Times New Roman"/>
            <w:sz w:val="28"/>
          </w:rPr>
          <w:fldChar w:fldCharType="begin"/>
        </w:r>
        <w:r w:rsidRPr="00DF69D3">
          <w:rPr>
            <w:rFonts w:ascii="Times New Roman" w:hAnsi="Times New Roman" w:cs="Times New Roman"/>
            <w:sz w:val="28"/>
          </w:rPr>
          <w:instrText>PAGE   \* MERGEFORMAT</w:instrText>
        </w:r>
        <w:r w:rsidRPr="00DF69D3">
          <w:rPr>
            <w:rFonts w:ascii="Times New Roman" w:hAnsi="Times New Roman" w:cs="Times New Roman"/>
            <w:sz w:val="28"/>
          </w:rPr>
          <w:fldChar w:fldCharType="separate"/>
        </w:r>
        <w:r w:rsidR="002C65B4">
          <w:rPr>
            <w:rFonts w:ascii="Times New Roman" w:hAnsi="Times New Roman" w:cs="Times New Roman"/>
            <w:noProof/>
            <w:sz w:val="28"/>
          </w:rPr>
          <w:t>2</w:t>
        </w:r>
        <w:r w:rsidRPr="00DF69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юро национальной статистики Агентства по стратегическому планированию и реформам Республики Казахстан  - Сарсекова А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67F9"/>
    <w:multiLevelType w:val="hybridMultilevel"/>
    <w:tmpl w:val="28DCE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24E8E"/>
    <w:multiLevelType w:val="hybridMultilevel"/>
    <w:tmpl w:val="C7F45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CB"/>
    <w:rsid w:val="000004B1"/>
    <w:rsid w:val="000220B6"/>
    <w:rsid w:val="00033075"/>
    <w:rsid w:val="00042E31"/>
    <w:rsid w:val="000A07D8"/>
    <w:rsid w:val="000B474D"/>
    <w:rsid w:val="000D3882"/>
    <w:rsid w:val="0011633C"/>
    <w:rsid w:val="00127926"/>
    <w:rsid w:val="0015647A"/>
    <w:rsid w:val="00161F2C"/>
    <w:rsid w:val="00180858"/>
    <w:rsid w:val="00184008"/>
    <w:rsid w:val="001B4AB2"/>
    <w:rsid w:val="001C7C35"/>
    <w:rsid w:val="001E7BF8"/>
    <w:rsid w:val="001F0620"/>
    <w:rsid w:val="001F76CB"/>
    <w:rsid w:val="00200701"/>
    <w:rsid w:val="00230DB6"/>
    <w:rsid w:val="00232684"/>
    <w:rsid w:val="00241D2F"/>
    <w:rsid w:val="00243AB4"/>
    <w:rsid w:val="00244222"/>
    <w:rsid w:val="00245D90"/>
    <w:rsid w:val="0025662A"/>
    <w:rsid w:val="002861C0"/>
    <w:rsid w:val="002A6969"/>
    <w:rsid w:val="002C232C"/>
    <w:rsid w:val="002C65B4"/>
    <w:rsid w:val="002D0E82"/>
    <w:rsid w:val="002D7B29"/>
    <w:rsid w:val="002E181A"/>
    <w:rsid w:val="002F0FEF"/>
    <w:rsid w:val="00313907"/>
    <w:rsid w:val="00314819"/>
    <w:rsid w:val="003178B4"/>
    <w:rsid w:val="003223AE"/>
    <w:rsid w:val="00326779"/>
    <w:rsid w:val="00360280"/>
    <w:rsid w:val="003636A1"/>
    <w:rsid w:val="00373FF6"/>
    <w:rsid w:val="00375AE6"/>
    <w:rsid w:val="00382D60"/>
    <w:rsid w:val="003966B6"/>
    <w:rsid w:val="00397C94"/>
    <w:rsid w:val="0042320C"/>
    <w:rsid w:val="00423D4D"/>
    <w:rsid w:val="004408D2"/>
    <w:rsid w:val="00451393"/>
    <w:rsid w:val="004972B4"/>
    <w:rsid w:val="004A4C48"/>
    <w:rsid w:val="004B27F3"/>
    <w:rsid w:val="004B6AE8"/>
    <w:rsid w:val="004C1D35"/>
    <w:rsid w:val="004D6CD8"/>
    <w:rsid w:val="00505B11"/>
    <w:rsid w:val="00520BCB"/>
    <w:rsid w:val="00537EB9"/>
    <w:rsid w:val="0055223F"/>
    <w:rsid w:val="00556601"/>
    <w:rsid w:val="00563112"/>
    <w:rsid w:val="005724B7"/>
    <w:rsid w:val="00576D48"/>
    <w:rsid w:val="00590583"/>
    <w:rsid w:val="005B1DF1"/>
    <w:rsid w:val="005B1F8F"/>
    <w:rsid w:val="005B4D77"/>
    <w:rsid w:val="005C7092"/>
    <w:rsid w:val="005D02DB"/>
    <w:rsid w:val="005E0DB4"/>
    <w:rsid w:val="005E18AA"/>
    <w:rsid w:val="005E763A"/>
    <w:rsid w:val="00613D78"/>
    <w:rsid w:val="00664D26"/>
    <w:rsid w:val="006819B8"/>
    <w:rsid w:val="00682287"/>
    <w:rsid w:val="00682651"/>
    <w:rsid w:val="006A02F1"/>
    <w:rsid w:val="006B7A32"/>
    <w:rsid w:val="006C0B60"/>
    <w:rsid w:val="006C1C85"/>
    <w:rsid w:val="00703327"/>
    <w:rsid w:val="00760073"/>
    <w:rsid w:val="00763AAD"/>
    <w:rsid w:val="007950B9"/>
    <w:rsid w:val="007A0B36"/>
    <w:rsid w:val="007A4ECF"/>
    <w:rsid w:val="007C2C96"/>
    <w:rsid w:val="007C3C4E"/>
    <w:rsid w:val="007E0928"/>
    <w:rsid w:val="007F12E5"/>
    <w:rsid w:val="007F73BE"/>
    <w:rsid w:val="00803A24"/>
    <w:rsid w:val="00816CD4"/>
    <w:rsid w:val="00833CBF"/>
    <w:rsid w:val="00884FED"/>
    <w:rsid w:val="00886E95"/>
    <w:rsid w:val="008A5594"/>
    <w:rsid w:val="008D5F1D"/>
    <w:rsid w:val="008F3801"/>
    <w:rsid w:val="0090363D"/>
    <w:rsid w:val="00904F39"/>
    <w:rsid w:val="00914F3C"/>
    <w:rsid w:val="009170A2"/>
    <w:rsid w:val="00941A7D"/>
    <w:rsid w:val="00961986"/>
    <w:rsid w:val="00962525"/>
    <w:rsid w:val="00966B5A"/>
    <w:rsid w:val="009943F3"/>
    <w:rsid w:val="009975F2"/>
    <w:rsid w:val="009B160D"/>
    <w:rsid w:val="009B1E42"/>
    <w:rsid w:val="009B6F1B"/>
    <w:rsid w:val="009C7868"/>
    <w:rsid w:val="009F6268"/>
    <w:rsid w:val="00A0437C"/>
    <w:rsid w:val="00A31B9D"/>
    <w:rsid w:val="00A421AF"/>
    <w:rsid w:val="00A4449D"/>
    <w:rsid w:val="00A45EB6"/>
    <w:rsid w:val="00A51DDE"/>
    <w:rsid w:val="00A561B9"/>
    <w:rsid w:val="00A60B29"/>
    <w:rsid w:val="00A67BD2"/>
    <w:rsid w:val="00A9491B"/>
    <w:rsid w:val="00AA0A83"/>
    <w:rsid w:val="00AA19EF"/>
    <w:rsid w:val="00AB090B"/>
    <w:rsid w:val="00AB4207"/>
    <w:rsid w:val="00AB48A0"/>
    <w:rsid w:val="00AC5B58"/>
    <w:rsid w:val="00AC74F2"/>
    <w:rsid w:val="00AF2C05"/>
    <w:rsid w:val="00B0166B"/>
    <w:rsid w:val="00B02F28"/>
    <w:rsid w:val="00B227BC"/>
    <w:rsid w:val="00B348BC"/>
    <w:rsid w:val="00B36505"/>
    <w:rsid w:val="00B921E4"/>
    <w:rsid w:val="00B94D17"/>
    <w:rsid w:val="00B978B7"/>
    <w:rsid w:val="00BB0631"/>
    <w:rsid w:val="00BD5B8B"/>
    <w:rsid w:val="00BD6507"/>
    <w:rsid w:val="00BE6C60"/>
    <w:rsid w:val="00BF1EEA"/>
    <w:rsid w:val="00BF5676"/>
    <w:rsid w:val="00C017F5"/>
    <w:rsid w:val="00C0396E"/>
    <w:rsid w:val="00C04478"/>
    <w:rsid w:val="00C437BD"/>
    <w:rsid w:val="00C56F53"/>
    <w:rsid w:val="00C9574E"/>
    <w:rsid w:val="00CA5808"/>
    <w:rsid w:val="00CB4C2C"/>
    <w:rsid w:val="00CD271B"/>
    <w:rsid w:val="00CD4435"/>
    <w:rsid w:val="00CD4449"/>
    <w:rsid w:val="00CE7CA3"/>
    <w:rsid w:val="00CF00AC"/>
    <w:rsid w:val="00CF2926"/>
    <w:rsid w:val="00D02777"/>
    <w:rsid w:val="00D16060"/>
    <w:rsid w:val="00D16305"/>
    <w:rsid w:val="00D41C31"/>
    <w:rsid w:val="00D849FB"/>
    <w:rsid w:val="00D93A25"/>
    <w:rsid w:val="00D97E8D"/>
    <w:rsid w:val="00DA78BB"/>
    <w:rsid w:val="00DC479A"/>
    <w:rsid w:val="00DD7617"/>
    <w:rsid w:val="00DE11FD"/>
    <w:rsid w:val="00DE4ACB"/>
    <w:rsid w:val="00DE6259"/>
    <w:rsid w:val="00DF62D7"/>
    <w:rsid w:val="00DF69D3"/>
    <w:rsid w:val="00DF7247"/>
    <w:rsid w:val="00E04813"/>
    <w:rsid w:val="00E476FC"/>
    <w:rsid w:val="00E5599F"/>
    <w:rsid w:val="00E71D5D"/>
    <w:rsid w:val="00E75FD2"/>
    <w:rsid w:val="00E82DE7"/>
    <w:rsid w:val="00E95C4C"/>
    <w:rsid w:val="00E968F6"/>
    <w:rsid w:val="00EA5D19"/>
    <w:rsid w:val="00EA6C45"/>
    <w:rsid w:val="00EB3AB7"/>
    <w:rsid w:val="00EC72BC"/>
    <w:rsid w:val="00EC72FF"/>
    <w:rsid w:val="00ED43B3"/>
    <w:rsid w:val="00EE237A"/>
    <w:rsid w:val="00EE5DBC"/>
    <w:rsid w:val="00F00179"/>
    <w:rsid w:val="00F02C82"/>
    <w:rsid w:val="00F17192"/>
    <w:rsid w:val="00F708F9"/>
    <w:rsid w:val="00F72677"/>
    <w:rsid w:val="00F84138"/>
    <w:rsid w:val="00F849FD"/>
    <w:rsid w:val="00F9622D"/>
    <w:rsid w:val="00FB4FF9"/>
    <w:rsid w:val="00FB52DF"/>
    <w:rsid w:val="00FC1A85"/>
    <w:rsid w:val="00FE3E19"/>
    <w:rsid w:val="00FE3FDB"/>
    <w:rsid w:val="00FF2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B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0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61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1986"/>
  </w:style>
  <w:style w:type="paragraph" w:styleId="a7">
    <w:name w:val="footer"/>
    <w:basedOn w:val="a"/>
    <w:link w:val="a8"/>
    <w:uiPriority w:val="99"/>
    <w:unhideWhenUsed/>
    <w:rsid w:val="00961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1986"/>
  </w:style>
  <w:style w:type="character" w:styleId="a9">
    <w:name w:val="annotation reference"/>
    <w:basedOn w:val="a0"/>
    <w:uiPriority w:val="99"/>
    <w:semiHidden/>
    <w:unhideWhenUsed/>
    <w:rsid w:val="009975F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75F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75F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75F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75F2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97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B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0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61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1986"/>
  </w:style>
  <w:style w:type="paragraph" w:styleId="a7">
    <w:name w:val="footer"/>
    <w:basedOn w:val="a"/>
    <w:link w:val="a8"/>
    <w:uiPriority w:val="99"/>
    <w:unhideWhenUsed/>
    <w:rsid w:val="00961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1986"/>
  </w:style>
  <w:style w:type="character" w:styleId="a9">
    <w:name w:val="annotation reference"/>
    <w:basedOn w:val="a0"/>
    <w:uiPriority w:val="99"/>
    <w:semiHidden/>
    <w:unhideWhenUsed/>
    <w:rsid w:val="009975F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75F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75F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75F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75F2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97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6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960" Type="http://schemas.openxmlformats.org/officeDocument/2006/relationships/image" Target="media/image96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n.kenzhebek</dc:creator>
  <cp:lastModifiedBy>b.alzhanov</cp:lastModifiedBy>
  <cp:revision>13</cp:revision>
  <cp:lastPrinted>2024-02-27T11:18:00Z</cp:lastPrinted>
  <dcterms:created xsi:type="dcterms:W3CDTF">2024-02-27T04:14:00Z</dcterms:created>
  <dcterms:modified xsi:type="dcterms:W3CDTF">2024-02-27T11:19:00Z</dcterms:modified>
</cp:coreProperties>
</file>